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1"/>
        <w:gridCol w:w="884"/>
        <w:gridCol w:w="4250"/>
      </w:tblGrid>
      <w:tr w:rsidR="008B2F24" w:rsidRPr="008B2F24" w:rsidTr="00E935F0">
        <w:trPr>
          <w:tblCellSpacing w:w="0" w:type="dxa"/>
        </w:trPr>
        <w:tc>
          <w:tcPr>
            <w:tcW w:w="2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bookmarkStart w:id="0" w:name="_GoBack"/>
            <w:bookmarkEnd w:id="0"/>
            <w:r w:rsidRPr="008B2F24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СОГЛАСОВАНО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УТВЕРЖДАЮ </w:t>
            </w:r>
          </w:p>
        </w:tc>
      </w:tr>
      <w:tr w:rsidR="008B2F24" w:rsidRPr="008B2F24" w:rsidTr="00E935F0">
        <w:trPr>
          <w:tblCellSpacing w:w="0" w:type="dxa"/>
        </w:trPr>
        <w:tc>
          <w:tcPr>
            <w:tcW w:w="2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b/>
                <w:bCs/>
                <w:szCs w:val="24"/>
                <w:lang w:eastAsia="ru-RU"/>
              </w:rPr>
              <w:t>Военный комиссар _________________</w:t>
            </w: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b/>
                <w:bCs/>
                <w:szCs w:val="24"/>
                <w:lang w:eastAsia="ru-RU"/>
              </w:rPr>
              <w:t>Руководитель организации</w:t>
            </w: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8B2F24" w:rsidRPr="008B2F24" w:rsidTr="00E935F0">
        <w:trPr>
          <w:tblCellSpacing w:w="0" w:type="dxa"/>
        </w:trPr>
        <w:tc>
          <w:tcPr>
            <w:tcW w:w="2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района (города)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B2F24" w:rsidRPr="008B2F24" w:rsidTr="00E935F0">
        <w:trPr>
          <w:tblCellSpacing w:w="0" w:type="dxa"/>
        </w:trPr>
        <w:tc>
          <w:tcPr>
            <w:tcW w:w="2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___________________________________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___________________________________ </w:t>
            </w:r>
          </w:p>
        </w:tc>
      </w:tr>
      <w:tr w:rsidR="008B2F24" w:rsidRPr="008B2F24" w:rsidTr="00E935F0">
        <w:trPr>
          <w:tblCellSpacing w:w="0" w:type="dxa"/>
        </w:trPr>
        <w:tc>
          <w:tcPr>
            <w:tcW w:w="2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___________________________________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B2F24" w:rsidRPr="008B2F24" w:rsidTr="00E935F0">
        <w:trPr>
          <w:tblCellSpacing w:w="0" w:type="dxa"/>
        </w:trPr>
        <w:tc>
          <w:tcPr>
            <w:tcW w:w="2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(воинское звание, подпись, фамилия)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B2F24" w:rsidRPr="008B2F24" w:rsidTr="00E935F0">
        <w:trPr>
          <w:tblCellSpacing w:w="0" w:type="dxa"/>
        </w:trPr>
        <w:tc>
          <w:tcPr>
            <w:tcW w:w="2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«___»_____________________20__г.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«___»_____________________20__г. </w:t>
            </w:r>
          </w:p>
        </w:tc>
      </w:tr>
    </w:tbl>
    <w:p w:rsidR="008B2F24" w:rsidRPr="008B2F24" w:rsidRDefault="008B2F24" w:rsidP="008B2F24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ru-RU"/>
        </w:rPr>
      </w:pPr>
      <w:r w:rsidRPr="008B2F24">
        <w:rPr>
          <w:rFonts w:eastAsia="Times New Roman" w:cs="Times New Roman"/>
          <w:b/>
          <w:bCs/>
          <w:szCs w:val="24"/>
          <w:lang w:eastAsia="ru-RU"/>
        </w:rPr>
        <w:t xml:space="preserve">ПЛАН </w:t>
      </w:r>
      <w:r w:rsidRPr="008B2F24">
        <w:rPr>
          <w:rFonts w:eastAsia="Times New Roman" w:cs="Times New Roman"/>
          <w:b/>
          <w:bCs/>
          <w:szCs w:val="24"/>
          <w:lang w:eastAsia="ru-RU"/>
        </w:rPr>
        <w:br/>
        <w:t xml:space="preserve">работы по осуществлению воинского учета и бронирования граждан, </w:t>
      </w:r>
      <w:r w:rsidRPr="008B2F24">
        <w:rPr>
          <w:rFonts w:eastAsia="Times New Roman" w:cs="Times New Roman"/>
          <w:b/>
          <w:bCs/>
          <w:szCs w:val="24"/>
          <w:lang w:eastAsia="ru-RU"/>
        </w:rPr>
        <w:br/>
        <w:t>пребывающих в запасе в 20___ году</w:t>
      </w:r>
      <w:r w:rsidRPr="008B2F24">
        <w:rPr>
          <w:rFonts w:eastAsia="Times New Roman" w:cs="Times New Roman"/>
          <w:szCs w:val="24"/>
          <w:lang w:eastAsia="ru-RU"/>
        </w:rPr>
        <w:t xml:space="preserve"> </w:t>
      </w:r>
    </w:p>
    <w:p w:rsidR="008B2F24" w:rsidRPr="008B2F24" w:rsidRDefault="008B2F24" w:rsidP="008B2F24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ru-RU"/>
        </w:rPr>
      </w:pPr>
      <w:r w:rsidRPr="008B2F24">
        <w:rPr>
          <w:rFonts w:eastAsia="Times New Roman" w:cs="Times New Roman"/>
          <w:szCs w:val="24"/>
          <w:lang w:eastAsia="ru-RU"/>
        </w:rPr>
        <w:t xml:space="preserve">_________________________________________________________________________________________ </w:t>
      </w:r>
      <w:r w:rsidRPr="008B2F24">
        <w:rPr>
          <w:rFonts w:eastAsia="Times New Roman" w:cs="Times New Roman"/>
          <w:szCs w:val="24"/>
          <w:lang w:eastAsia="ru-RU"/>
        </w:rPr>
        <w:br/>
        <w:t>(наименование организации)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4452"/>
        <w:gridCol w:w="1674"/>
        <w:gridCol w:w="1611"/>
        <w:gridCol w:w="1294"/>
      </w:tblGrid>
      <w:tr w:rsidR="008B2F24" w:rsidRPr="008B2F24" w:rsidTr="008B2F24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№ п/п 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Срок выполнения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Ответственный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Отметка о выполнении </w:t>
            </w:r>
          </w:p>
        </w:tc>
      </w:tr>
      <w:tr w:rsidR="008B2F24" w:rsidRPr="008B2F24" w:rsidTr="008B2F24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2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3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4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5 </w:t>
            </w:r>
          </w:p>
        </w:tc>
      </w:tr>
      <w:tr w:rsidR="008B2F24" w:rsidRPr="008B2F24" w:rsidTr="008B2F24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A003C9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Постановка на воинский учет граждан, принятых на работу. Проверка </w:t>
            </w:r>
            <w:r w:rsidR="00A003C9" w:rsidRPr="008B2F24">
              <w:rPr>
                <w:rFonts w:eastAsia="Times New Roman" w:cs="Times New Roman"/>
                <w:szCs w:val="24"/>
                <w:lang w:eastAsia="ru-RU"/>
              </w:rPr>
              <w:t xml:space="preserve">наличия </w:t>
            </w: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у граждан воинских учетных документов и отметок военкомата о постановке на воинский учет, заполнение на них личных карточек (форма № Т-2)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в дни приема на работу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B2F24" w:rsidRPr="008B2F24" w:rsidTr="008B2F24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2 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Снятие с учета граждан, пребывающих в запасе, и граждан, подлежащих призыву на военную службу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в дни увольнения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B2F24" w:rsidRPr="008B2F24" w:rsidTr="008B2F24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3 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Внесение в личные карточки изменений по служебному и семейному положению, образованию, месту жительства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B2F24" w:rsidRPr="008B2F24" w:rsidTr="008B2F24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4 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Проведение сверки личных карточек (форма № Т-2) с записями в военных билетах граждан, пребывающих в запасе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ежеквартально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B2F24" w:rsidRPr="008B2F24" w:rsidTr="008B2F24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5 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Сверка личных карточек граждан с табелями, финансовыми ведомостями на выдачу зарплаты. Выявление граждан, работающих в учреждении, но не стоящих на воинском учете или не имеющих военных билетов (удостоверения гражданина, подлежащего призыву на военную службу)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ежеквартально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B2F24" w:rsidRPr="008B2F24" w:rsidTr="008B2F24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6 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Обновление (замена) личных карточек (форма № Т-2), пришедших в негодность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по мере необходимости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B2F24" w:rsidRPr="008B2F24" w:rsidTr="008B2F24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7 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Подготовка личных карточек на лиц, снятых с воинского учета по состоянию здоровья (уточнить даты исключения, номера приказов и статей), для сверки с военкоматом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1 раз в полугодие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B2F24" w:rsidRPr="008B2F24" w:rsidTr="008B2F24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8 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Направление в военкомат сведений о </w:t>
            </w:r>
            <w:r w:rsidRPr="008B2F24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принятых на работу и уволенных с работы граждан, пребывающих в запасе, а также об изменениях их военно-учетных данных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в 2-недельный </w:t>
            </w:r>
            <w:r w:rsidRPr="008B2F24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срок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B2F24" w:rsidRPr="008B2F24" w:rsidTr="008B2F24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9 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Направление в иногородние военкоматы, в которых состоят на учете работающие в организации граждане, пребывающие в запасе, списков для сверки учетных данных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B2F24" w:rsidRPr="008B2F24" w:rsidTr="008B2F24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10 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Проверка состояния картотеки с личными карточками граждан, пребывающих в запасе: </w:t>
            </w:r>
            <w:r w:rsidRPr="008B2F24">
              <w:rPr>
                <w:rFonts w:eastAsia="Times New Roman" w:cs="Times New Roman"/>
                <w:szCs w:val="24"/>
                <w:lang w:eastAsia="ru-RU"/>
              </w:rPr>
              <w:br/>
              <w:t xml:space="preserve">– правильность построения картотеки; </w:t>
            </w:r>
            <w:r w:rsidRPr="008B2F24">
              <w:rPr>
                <w:rFonts w:eastAsia="Times New Roman" w:cs="Times New Roman"/>
                <w:szCs w:val="24"/>
                <w:lang w:eastAsia="ru-RU"/>
              </w:rPr>
              <w:br/>
              <w:t xml:space="preserve">– правильность, полнота и качество заполнения личных карточек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ежеквартально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B2F24" w:rsidRPr="008B2F24" w:rsidTr="008B2F24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11 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A003C9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>Сверка личных карточек граждан, пребывающих в запасе, с учетными данными военкоматов</w:t>
            </w:r>
            <w:r w:rsidRPr="008B2F24">
              <w:rPr>
                <w:rFonts w:eastAsia="Times New Roman" w:cs="Times New Roman"/>
                <w:szCs w:val="24"/>
                <w:lang w:eastAsia="ru-RU"/>
              </w:rPr>
              <w:br/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B2F24" w:rsidRPr="008B2F24" w:rsidTr="008B2F24">
        <w:trPr>
          <w:tblCellSpacing w:w="0" w:type="dxa"/>
        </w:trPr>
        <w:tc>
          <w:tcPr>
            <w:tcW w:w="5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Бронирование граждан, пребывающих в запасе </w:t>
            </w:r>
          </w:p>
        </w:tc>
      </w:tr>
      <w:tr w:rsidR="008B2F24" w:rsidRPr="008B2F24" w:rsidTr="008B2F24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Отбор личных карточек граждан, пребывающих в запасе, имеющих право на отсрочку от призыва по мобилизации и в военное время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B2F24" w:rsidRPr="008B2F24" w:rsidTr="008B2F24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2 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Оформление отсрочек от призыва на граждан, пребывающих в запасе, подлежащих бронированию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в 10-дневный срок по истечении испытательного срока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B2F24" w:rsidRPr="008B2F24" w:rsidTr="008B2F24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3 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Аннулирование отсрочек от призыва граждан, пребывающих в запасе, утративших право на отсрочку (снятие со </w:t>
            </w:r>
            <w:proofErr w:type="spellStart"/>
            <w:r w:rsidRPr="008B2F24">
              <w:rPr>
                <w:rFonts w:eastAsia="Times New Roman" w:cs="Times New Roman"/>
                <w:szCs w:val="24"/>
                <w:lang w:eastAsia="ru-RU"/>
              </w:rPr>
              <w:t>спецучета</w:t>
            </w:r>
            <w:proofErr w:type="spellEnd"/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) и сообщение в военкоматы об аннулировании отсрочек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в 5-дневный срок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B2F24" w:rsidRPr="008B2F24" w:rsidTr="008B2F24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4 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Производство отметок в личных карточках граждан, пребывающих в запасе, о зачислении их на </w:t>
            </w:r>
            <w:proofErr w:type="spellStart"/>
            <w:r w:rsidRPr="008B2F24">
              <w:rPr>
                <w:rFonts w:eastAsia="Times New Roman" w:cs="Times New Roman"/>
                <w:szCs w:val="24"/>
                <w:lang w:eastAsia="ru-RU"/>
              </w:rPr>
              <w:t>спецучет</w:t>
            </w:r>
            <w:proofErr w:type="spellEnd"/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 и снятия со </w:t>
            </w:r>
            <w:proofErr w:type="spellStart"/>
            <w:r w:rsidRPr="008B2F24">
              <w:rPr>
                <w:rFonts w:eastAsia="Times New Roman" w:cs="Times New Roman"/>
                <w:szCs w:val="24"/>
                <w:lang w:eastAsia="ru-RU"/>
              </w:rPr>
              <w:t>спецучета</w:t>
            </w:r>
            <w:proofErr w:type="spellEnd"/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B2F24" w:rsidRPr="008B2F24" w:rsidTr="008B2F24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5 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Сверка удостоверений об отсрочке от призыва с учетными данными личных карточек забронированных граждан, пребывающих в запасе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ежеквартально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B2F24" w:rsidRPr="008B2F24" w:rsidTr="008B2F24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6 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Проверка наличия бланков </w:t>
            </w:r>
            <w:proofErr w:type="spellStart"/>
            <w:r w:rsidRPr="008B2F24">
              <w:rPr>
                <w:rFonts w:eastAsia="Times New Roman" w:cs="Times New Roman"/>
                <w:szCs w:val="24"/>
                <w:lang w:eastAsia="ru-RU"/>
              </w:rPr>
              <w:t>спецучета</w:t>
            </w:r>
            <w:proofErr w:type="spellEnd"/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, правильности ведения книги учета бланков специального учета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ежеквартально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B2F24" w:rsidRPr="008B2F24" w:rsidTr="008B2F24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7 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Отправка в военкомат погашенных и испорченных удостоверений и извещений (форма № 4) нарочным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ежеквартально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B2F24" w:rsidRPr="008B2F24" w:rsidTr="008B2F24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8 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Уточнение плана мероприятий по вручению удостоверений об отсрочке и списков уполномоченных по вручению удостоверений об отсрочке от призыва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1 раз в полугодие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B2F24" w:rsidRPr="008B2F24" w:rsidTr="008B2F24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9 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Проведение инструктивного занятия с уполномоченными по вручению удостоверений об отсрочке от призыва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1 раз в полугодие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B2F24" w:rsidRPr="008B2F24" w:rsidTr="008B2F24">
        <w:trPr>
          <w:tblCellSpacing w:w="0" w:type="dxa"/>
        </w:trPr>
        <w:tc>
          <w:tcPr>
            <w:tcW w:w="5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Составление отчетности </w:t>
            </w:r>
          </w:p>
        </w:tc>
      </w:tr>
      <w:tr w:rsidR="008B2F24" w:rsidRPr="008B2F24" w:rsidTr="008B2F24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Изъятие из картотек карточек на граждан, пребывающих в запасе, и подлежащих исключению с воинского учета по возрасту или по болезни, сделав отметку об исключении в разделе 2 личных карточек (форма № Т-2)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перед составлением отчета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B2F24" w:rsidRPr="008B2F24" w:rsidTr="008B2F24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2 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Составление отчета по форме № 6, анализ обеспеченности трудовыми ресурсами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до 1 </w:t>
            </w:r>
            <w:r w:rsidRPr="00CF02CA">
              <w:rPr>
                <w:rFonts w:eastAsia="Times New Roman" w:cs="Times New Roman"/>
                <w:szCs w:val="24"/>
                <w:lang w:eastAsia="ru-RU"/>
              </w:rPr>
              <w:t>января</w:t>
            </w: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B2F24" w:rsidRPr="008B2F24" w:rsidTr="008B2F24">
        <w:trPr>
          <w:tblCellSpacing w:w="0" w:type="dxa"/>
        </w:trPr>
        <w:tc>
          <w:tcPr>
            <w:tcW w:w="5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Другие мероприятия </w:t>
            </w:r>
          </w:p>
        </w:tc>
      </w:tr>
      <w:tr w:rsidR="008B2F24" w:rsidRPr="008B2F24" w:rsidTr="008B2F24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Ведение учета граждан, пребывающих в запасе, заявивших об изменении состояния здоровья, и сообщение об этом в военкомат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ежемесячно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B2F24" w:rsidRPr="008B2F24" w:rsidTr="008B2F24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2 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A003C9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Выявление граждан женского пола, которые в соответствии с перечнем специальностей (приложение к Положению о воинском учете </w:t>
            </w:r>
            <w:r w:rsidR="00A003C9" w:rsidRPr="008B2F24">
              <w:rPr>
                <w:rFonts w:eastAsia="Times New Roman" w:cs="Times New Roman"/>
                <w:szCs w:val="24"/>
                <w:lang w:eastAsia="ru-RU"/>
              </w:rPr>
              <w:t>№ 1541</w:t>
            </w:r>
            <w:r w:rsidR="00A003C9">
              <w:rPr>
                <w:rFonts w:eastAsia="Times New Roman" w:cs="Times New Roman"/>
                <w:szCs w:val="24"/>
                <w:lang w:eastAsia="ru-RU"/>
              </w:rPr>
              <w:t xml:space="preserve"> от 2512.</w:t>
            </w: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1998) подлежат постановке на воинский учет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B2F24" w:rsidRPr="008B2F24" w:rsidTr="008B2F24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3 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Уточнение плана замены руководителей, специалистов и высококвалифицированных рабочих, призываемых по мобилизации и в военное время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1 раз в полугодие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B2F24" w:rsidRPr="008B2F24" w:rsidTr="008B2F24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4 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Уточнение плана оповещения граждан, пребывающих в запасе, в рабочее время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1 раз в полугодие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B2F24" w:rsidRPr="008B2F24" w:rsidTr="008B2F24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5 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Изучение руководящих документов по воинскому учету и бронированию граждан, пребывающих в запасе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B2F24" w:rsidRPr="008B2F24" w:rsidTr="008B2F24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6 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Подготовка проекта приказа и акта на передачу бланков </w:t>
            </w:r>
            <w:proofErr w:type="spellStart"/>
            <w:r w:rsidRPr="008B2F24">
              <w:rPr>
                <w:rFonts w:eastAsia="Times New Roman" w:cs="Times New Roman"/>
                <w:szCs w:val="24"/>
                <w:lang w:eastAsia="ru-RU"/>
              </w:rPr>
              <w:t>спецучета</w:t>
            </w:r>
            <w:proofErr w:type="spellEnd"/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 и других документов на период отпуска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перед отпуском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F24" w:rsidRPr="008B2F24" w:rsidRDefault="008B2F24" w:rsidP="008B2F2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B2F24" w:rsidRPr="008B2F24" w:rsidRDefault="008B2F24" w:rsidP="008B2F24">
      <w:pPr>
        <w:rPr>
          <w:rFonts w:eastAsia="Times New Roman" w:cs="Times New Roman"/>
          <w:vanish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5"/>
        <w:gridCol w:w="6990"/>
      </w:tblGrid>
      <w:tr w:rsidR="008B2F24" w:rsidRPr="008B2F24" w:rsidTr="008B2F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3C9" w:rsidRDefault="00A003C9" w:rsidP="008B2F24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</w:p>
          <w:p w:rsidR="008B2F24" w:rsidRPr="008B2F24" w:rsidRDefault="008B2F24" w:rsidP="008B2F24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Начальник отдела кадров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3C9" w:rsidRDefault="00A003C9" w:rsidP="008B2F24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</w:p>
          <w:p w:rsidR="008B2F24" w:rsidRPr="008B2F24" w:rsidRDefault="008B2F24" w:rsidP="008B2F24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__________________________________________________________ </w:t>
            </w:r>
          </w:p>
        </w:tc>
      </w:tr>
      <w:tr w:rsidR="008B2F24" w:rsidRPr="008B2F24" w:rsidTr="008B2F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3C9" w:rsidRDefault="00A003C9" w:rsidP="008B2F24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</w:p>
          <w:p w:rsidR="008B2F24" w:rsidRPr="008B2F24" w:rsidRDefault="008B2F24" w:rsidP="008B2F24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Ответственный за воинский учет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3C9" w:rsidRDefault="00A003C9" w:rsidP="008B2F24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</w:p>
          <w:p w:rsidR="008B2F24" w:rsidRPr="008B2F24" w:rsidRDefault="008B2F24" w:rsidP="008B2F24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8B2F24">
              <w:rPr>
                <w:rFonts w:eastAsia="Times New Roman" w:cs="Times New Roman"/>
                <w:szCs w:val="24"/>
                <w:lang w:eastAsia="ru-RU"/>
              </w:rPr>
              <w:t xml:space="preserve">__________________________________________________________ </w:t>
            </w:r>
          </w:p>
        </w:tc>
      </w:tr>
    </w:tbl>
    <w:p w:rsidR="00535D5E" w:rsidRDefault="008B2F24">
      <w:r w:rsidRPr="008B2F24">
        <w:rPr>
          <w:rFonts w:eastAsia="Times New Roman" w:cs="Times New Roman"/>
          <w:szCs w:val="24"/>
          <w:lang w:eastAsia="ru-RU"/>
        </w:rPr>
        <w:br/>
      </w:r>
      <w:r w:rsidRPr="008B2F24">
        <w:rPr>
          <w:rFonts w:eastAsia="Times New Roman" w:cs="Times New Roman"/>
          <w:szCs w:val="24"/>
          <w:lang w:eastAsia="ru-RU"/>
        </w:rPr>
        <w:br/>
      </w:r>
    </w:p>
    <w:sectPr w:rsidR="00535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F24"/>
    <w:rsid w:val="001274D8"/>
    <w:rsid w:val="001544BA"/>
    <w:rsid w:val="00393BFC"/>
    <w:rsid w:val="00447D7C"/>
    <w:rsid w:val="00535D5E"/>
    <w:rsid w:val="008B2F24"/>
    <w:rsid w:val="00A003C9"/>
    <w:rsid w:val="00A77465"/>
    <w:rsid w:val="00CF02CA"/>
    <w:rsid w:val="00D90397"/>
    <w:rsid w:val="00E26926"/>
    <w:rsid w:val="00E935F0"/>
    <w:rsid w:val="00F841C1"/>
    <w:rsid w:val="00FB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"/>
    <w:qFormat/>
    <w:rsid w:val="00F841C1"/>
    <w:pPr>
      <w:jc w:val="left"/>
    </w:pPr>
  </w:style>
  <w:style w:type="paragraph" w:styleId="3">
    <w:name w:val="heading 3"/>
    <w:basedOn w:val="a"/>
    <w:link w:val="30"/>
    <w:uiPriority w:val="9"/>
    <w:qFormat/>
    <w:rsid w:val="008B2F24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B2F24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B2F24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2F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"/>
    <w:qFormat/>
    <w:rsid w:val="00F841C1"/>
    <w:pPr>
      <w:jc w:val="left"/>
    </w:pPr>
  </w:style>
  <w:style w:type="paragraph" w:styleId="3">
    <w:name w:val="heading 3"/>
    <w:basedOn w:val="a"/>
    <w:link w:val="30"/>
    <w:uiPriority w:val="9"/>
    <w:qFormat/>
    <w:rsid w:val="008B2F24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B2F24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B2F24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2F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3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Варвара Сергеевна</dc:creator>
  <cp:lastModifiedBy>Иванова А.О.</cp:lastModifiedBy>
  <cp:revision>2</cp:revision>
  <dcterms:created xsi:type="dcterms:W3CDTF">2020-06-04T08:27:00Z</dcterms:created>
  <dcterms:modified xsi:type="dcterms:W3CDTF">2020-06-04T08:27:00Z</dcterms:modified>
</cp:coreProperties>
</file>